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031F80" w:rsidP="009E3002">
      <w:pPr>
        <w:pStyle w:val="NoSpacing"/>
        <w:jc w:val="center"/>
      </w:pPr>
      <w:r>
        <w:t>The West Transformed</w:t>
      </w:r>
      <w:r w:rsidR="009E3002">
        <w:t xml:space="preserve"> Unit</w:t>
      </w:r>
    </w:p>
    <w:p w:rsidR="00C7064D" w:rsidRPr="009E3002" w:rsidRDefault="00C7064D" w:rsidP="009E3002">
      <w:pPr>
        <w:pStyle w:val="NoSpacing"/>
        <w:jc w:val="center"/>
      </w:pPr>
      <w:r>
        <w:t>Created by Robin Oelrich</w:t>
      </w:r>
    </w:p>
    <w:p w:rsidR="009E3002" w:rsidRDefault="009E3002" w:rsidP="009E3002">
      <w:pPr>
        <w:pStyle w:val="NoSpacing"/>
      </w:pPr>
    </w:p>
    <w:p w:rsidR="009E3002" w:rsidRPr="00EB104F" w:rsidRDefault="009E3002" w:rsidP="009E3002">
      <w:pPr>
        <w:pStyle w:val="NoSpacing"/>
        <w:rPr>
          <w:b/>
        </w:rPr>
      </w:pPr>
      <w:r w:rsidRPr="00EB104F">
        <w:rPr>
          <w:b/>
        </w:rPr>
        <w:t>Part I.</w:t>
      </w:r>
    </w:p>
    <w:p w:rsidR="009E3002" w:rsidRDefault="009E3002" w:rsidP="009E3002">
      <w:pPr>
        <w:pStyle w:val="NoSpacing"/>
      </w:pPr>
    </w:p>
    <w:p w:rsidR="009E3002" w:rsidRDefault="009E3002" w:rsidP="009E3002">
      <w:pPr>
        <w:pStyle w:val="NoSpacing"/>
      </w:pPr>
      <w:r w:rsidRPr="009E3002">
        <w:rPr>
          <w:u w:val="single"/>
        </w:rPr>
        <w:t>Introduction</w:t>
      </w:r>
      <w:r>
        <w:rPr>
          <w:u w:val="single"/>
        </w:rPr>
        <w:t>:</w:t>
      </w:r>
    </w:p>
    <w:p w:rsidR="009E3002" w:rsidRDefault="009E3002" w:rsidP="009E3002">
      <w:pPr>
        <w:pStyle w:val="NoSpacing"/>
      </w:pPr>
    </w:p>
    <w:p w:rsidR="009E3002" w:rsidRDefault="009E3002" w:rsidP="009E3002">
      <w:pPr>
        <w:pStyle w:val="NoSpacing"/>
      </w:pPr>
      <w:r>
        <w:tab/>
        <w:t>The classrooms in which this unit will be taught are 8</w:t>
      </w:r>
      <w:r w:rsidRPr="009E3002">
        <w:rPr>
          <w:vertAlign w:val="superscript"/>
        </w:rPr>
        <w:t>th</w:t>
      </w:r>
      <w:r>
        <w:t xml:space="preserve"> grade American/North Carolina Social Studies.  These classrooms have a variety of students on several academic levels.  This unit will be focusing on Post-Civil War America spreading westward to the Pacific Ocean.  The students in the four classes that the unit will be taught in range from advanced to English Language Learners. There are four students that require guided notes to help them understand the lessons.  The classes are evenly mix mal</w:t>
      </w:r>
      <w:r w:rsidR="006D1AE9">
        <w:t>e and female.  This unit will</w:t>
      </w:r>
      <w:r>
        <w:t xml:space="preserve"> have some collaborative planning and effort with the 8</w:t>
      </w:r>
      <w:r>
        <w:rPr>
          <w:vertAlign w:val="superscript"/>
        </w:rPr>
        <w:t xml:space="preserve">th </w:t>
      </w:r>
      <w:r>
        <w:t>grade PLC and the Collaborative Teacher.</w:t>
      </w:r>
    </w:p>
    <w:p w:rsidR="009E3002" w:rsidRDefault="009E3002" w:rsidP="009E3002">
      <w:pPr>
        <w:pStyle w:val="NoSpacing"/>
      </w:pPr>
    </w:p>
    <w:p w:rsidR="009E3002" w:rsidRDefault="009E3002" w:rsidP="009E3002">
      <w:pPr>
        <w:pStyle w:val="NoSpacing"/>
        <w:rPr>
          <w:u w:val="single"/>
        </w:rPr>
      </w:pPr>
      <w:r w:rsidRPr="009E3002">
        <w:rPr>
          <w:u w:val="single"/>
        </w:rPr>
        <w:t>Organizational Principle:</w:t>
      </w:r>
    </w:p>
    <w:p w:rsidR="009E3002" w:rsidRDefault="009E3002" w:rsidP="009E3002">
      <w:pPr>
        <w:pStyle w:val="NoSpacing"/>
        <w:rPr>
          <w:u w:val="single"/>
        </w:rPr>
      </w:pPr>
    </w:p>
    <w:p w:rsidR="009E3002" w:rsidRDefault="00F2175C" w:rsidP="009E3002">
      <w:pPr>
        <w:pStyle w:val="NoSpacing"/>
      </w:pPr>
      <w:r>
        <w:tab/>
        <w:t>The theme of this unit is student empowerment.  Students will know that they can make a mark on history</w:t>
      </w:r>
      <w:r w:rsidR="003C47AD">
        <w:t xml:space="preserve">.  Students study the major individuals of history but do not know about the small or individual person that helped to effect history.  The major individuals could not </w:t>
      </w:r>
      <w:r w:rsidR="00EB104F">
        <w:t>affect</w:t>
      </w:r>
      <w:r w:rsidR="00365D52">
        <w:t xml:space="preserve"> history in the way they did without the small person helping move history forward.</w:t>
      </w:r>
    </w:p>
    <w:p w:rsidR="00EB104F" w:rsidRDefault="00EB104F" w:rsidP="009E3002">
      <w:pPr>
        <w:pStyle w:val="NoSpacing"/>
      </w:pPr>
    </w:p>
    <w:p w:rsidR="00EB104F" w:rsidRPr="00EB104F" w:rsidRDefault="00EB104F" w:rsidP="009E3002">
      <w:pPr>
        <w:pStyle w:val="NoSpacing"/>
        <w:rPr>
          <w:u w:val="single"/>
        </w:rPr>
      </w:pPr>
      <w:r w:rsidRPr="00EB104F">
        <w:rPr>
          <w:u w:val="single"/>
        </w:rPr>
        <w:t>Primary Subject Matter Focus:</w:t>
      </w:r>
    </w:p>
    <w:p w:rsidR="00EB104F" w:rsidRDefault="00EB104F" w:rsidP="009E3002">
      <w:pPr>
        <w:pStyle w:val="NoSpacing"/>
      </w:pPr>
    </w:p>
    <w:p w:rsidR="00B57CB1" w:rsidRDefault="00B57CB1" w:rsidP="009E3002">
      <w:pPr>
        <w:pStyle w:val="NoSpacing"/>
      </w:pPr>
      <w:r>
        <w:tab/>
        <w:t xml:space="preserve">The content this unit will be focusing on Post-Civil War American moving westward.  Student will see how American settlers moving westward caused conflict with Native American who were already there.  Students will also study how industrialization and new technologies helped to move settlers westward.  Students will see the troubles faced by both the settlers and Native Americans during this time.  It is important for students to see the importance of America’s movement westward to see how we as a nation developed.  It is also important for students to see </w:t>
      </w:r>
      <w:r w:rsidR="0012729D">
        <w:t>the problems that occur when two different cultures clash and the importance of not repeating the injustices committed on the Native Americans.</w:t>
      </w:r>
      <w:r>
        <w:t xml:space="preserve"> </w:t>
      </w:r>
    </w:p>
    <w:p w:rsidR="00B57CB1" w:rsidRDefault="00B57CB1" w:rsidP="009E3002">
      <w:pPr>
        <w:pStyle w:val="NoSpacing"/>
      </w:pPr>
    </w:p>
    <w:p w:rsidR="00EB104F" w:rsidRPr="00EB104F" w:rsidRDefault="00EB104F" w:rsidP="009E3002">
      <w:pPr>
        <w:pStyle w:val="NoSpacing"/>
        <w:rPr>
          <w:u w:val="single"/>
        </w:rPr>
      </w:pPr>
      <w:r w:rsidRPr="00EB104F">
        <w:rPr>
          <w:u w:val="single"/>
        </w:rPr>
        <w:t>Organizing Questions:</w:t>
      </w:r>
    </w:p>
    <w:p w:rsidR="00EB104F" w:rsidRDefault="00EB104F" w:rsidP="009E3002">
      <w:pPr>
        <w:pStyle w:val="NoSpacing"/>
      </w:pPr>
    </w:p>
    <w:p w:rsidR="0012729D" w:rsidRDefault="0012729D" w:rsidP="0012729D">
      <w:pPr>
        <w:pStyle w:val="NoSpacing"/>
        <w:numPr>
          <w:ilvl w:val="0"/>
          <w:numId w:val="8"/>
        </w:numPr>
      </w:pPr>
      <w:r>
        <w:t>Who and how were the policies of the U.S. Government enacted on the Native American population?</w:t>
      </w:r>
    </w:p>
    <w:p w:rsidR="0012729D" w:rsidRDefault="0012729D" w:rsidP="0012729D">
      <w:pPr>
        <w:pStyle w:val="NoSpacing"/>
        <w:numPr>
          <w:ilvl w:val="0"/>
          <w:numId w:val="8"/>
        </w:numPr>
      </w:pPr>
      <w:r>
        <w:t>What incentives did settlers have to move westward?</w:t>
      </w:r>
    </w:p>
    <w:p w:rsidR="0012729D" w:rsidRDefault="0012729D" w:rsidP="0012729D">
      <w:pPr>
        <w:pStyle w:val="NoSpacing"/>
        <w:numPr>
          <w:ilvl w:val="0"/>
          <w:numId w:val="8"/>
        </w:numPr>
      </w:pPr>
      <w:r>
        <w:t>What were some of the issues/problems the Native Americans have with Americans settle migrating westward?</w:t>
      </w:r>
    </w:p>
    <w:p w:rsidR="0012729D" w:rsidRDefault="0012729D" w:rsidP="0012729D">
      <w:pPr>
        <w:pStyle w:val="NoSpacing"/>
        <w:numPr>
          <w:ilvl w:val="0"/>
          <w:numId w:val="8"/>
        </w:numPr>
      </w:pPr>
      <w:r>
        <w:t>What technologies and industries helped to move Americans westward?</w:t>
      </w:r>
    </w:p>
    <w:p w:rsidR="0012729D" w:rsidRDefault="0012729D" w:rsidP="009E3002">
      <w:pPr>
        <w:pStyle w:val="NoSpacing"/>
      </w:pPr>
    </w:p>
    <w:p w:rsidR="00EB104F" w:rsidRPr="00EB104F" w:rsidRDefault="00EB104F" w:rsidP="009E3002">
      <w:pPr>
        <w:pStyle w:val="NoSpacing"/>
        <w:rPr>
          <w:u w:val="single"/>
        </w:rPr>
      </w:pPr>
      <w:r w:rsidRPr="00EB104F">
        <w:rPr>
          <w:u w:val="single"/>
        </w:rPr>
        <w:t>Goals:</w:t>
      </w:r>
    </w:p>
    <w:p w:rsidR="00EB104F" w:rsidRDefault="00EB104F" w:rsidP="009E3002">
      <w:pPr>
        <w:pStyle w:val="NoSpacing"/>
      </w:pPr>
    </w:p>
    <w:p w:rsidR="00BC44F7" w:rsidRDefault="004C5609" w:rsidP="009E3002">
      <w:pPr>
        <w:pStyle w:val="NoSpacing"/>
        <w:numPr>
          <w:ilvl w:val="0"/>
          <w:numId w:val="1"/>
        </w:numPr>
      </w:pPr>
      <w:r>
        <w:t>Students will</w:t>
      </w:r>
      <w:r w:rsidR="00BC44F7">
        <w:t xml:space="preserve"> understand why the Western United States grew.</w:t>
      </w:r>
    </w:p>
    <w:p w:rsidR="00BC44F7" w:rsidRDefault="00BC44F7" w:rsidP="009E3002">
      <w:pPr>
        <w:pStyle w:val="NoSpacing"/>
        <w:numPr>
          <w:ilvl w:val="0"/>
          <w:numId w:val="1"/>
        </w:numPr>
      </w:pPr>
      <w:r>
        <w:t>Gain an appreciation for Native Americans struggle to maintain their way of life</w:t>
      </w:r>
      <w:r w:rsidR="00A108DF">
        <w:t>.</w:t>
      </w:r>
    </w:p>
    <w:p w:rsidR="00BC44F7" w:rsidRDefault="00BC44F7" w:rsidP="009E3002">
      <w:pPr>
        <w:pStyle w:val="NoSpacing"/>
        <w:numPr>
          <w:ilvl w:val="0"/>
          <w:numId w:val="1"/>
        </w:numPr>
      </w:pPr>
      <w:r>
        <w:lastRenderedPageBreak/>
        <w:t>Students will feel empowered that they can affect history.</w:t>
      </w:r>
    </w:p>
    <w:p w:rsidR="00BC44F7" w:rsidRDefault="00BC44F7" w:rsidP="009E3002">
      <w:pPr>
        <w:pStyle w:val="NoSpacing"/>
        <w:numPr>
          <w:ilvl w:val="0"/>
          <w:numId w:val="1"/>
        </w:numPr>
      </w:pPr>
      <w:r>
        <w:t xml:space="preserve">Gain appreciation of the hardships </w:t>
      </w:r>
      <w:r w:rsidR="007B351D">
        <w:t>settlers endured to survive in the west.</w:t>
      </w:r>
      <w:r>
        <w:t xml:space="preserve"> </w:t>
      </w:r>
    </w:p>
    <w:p w:rsidR="00C7064D" w:rsidRDefault="00C7064D" w:rsidP="009E3002">
      <w:pPr>
        <w:pStyle w:val="NoSpacing"/>
      </w:pPr>
    </w:p>
    <w:p w:rsidR="00EB104F" w:rsidRPr="00EB104F" w:rsidRDefault="00EB104F" w:rsidP="009E3002">
      <w:pPr>
        <w:pStyle w:val="NoSpacing"/>
        <w:rPr>
          <w:u w:val="single"/>
        </w:rPr>
      </w:pPr>
      <w:r w:rsidRPr="00EB104F">
        <w:rPr>
          <w:u w:val="single"/>
        </w:rPr>
        <w:t>General Unit Objectives:</w:t>
      </w:r>
    </w:p>
    <w:p w:rsidR="00EB104F" w:rsidRDefault="00EB104F" w:rsidP="009E3002">
      <w:pPr>
        <w:pStyle w:val="NoSpacing"/>
      </w:pPr>
    </w:p>
    <w:p w:rsidR="00676C9E" w:rsidRDefault="00676C9E" w:rsidP="009E3002">
      <w:pPr>
        <w:pStyle w:val="NoSpacing"/>
      </w:pPr>
      <w:r>
        <w:t>Cognitive</w:t>
      </w:r>
    </w:p>
    <w:p w:rsidR="00676C9E" w:rsidRDefault="00676C9E" w:rsidP="007E50EA">
      <w:pPr>
        <w:pStyle w:val="NoSpacing"/>
        <w:numPr>
          <w:ilvl w:val="0"/>
          <w:numId w:val="3"/>
        </w:numPr>
        <w:ind w:left="720"/>
      </w:pPr>
      <w:r>
        <w:t>Analyze events that transformed the Western United States (1860-1896).</w:t>
      </w:r>
    </w:p>
    <w:p w:rsidR="00676C9E" w:rsidRDefault="00676C9E" w:rsidP="007E50EA">
      <w:pPr>
        <w:pStyle w:val="NoSpacing"/>
        <w:numPr>
          <w:ilvl w:val="1"/>
          <w:numId w:val="3"/>
        </w:numPr>
        <w:ind w:left="1170"/>
      </w:pPr>
      <w:r>
        <w:t>Identify changes in the Western United States</w:t>
      </w:r>
    </w:p>
    <w:p w:rsidR="00676C9E" w:rsidRDefault="00676C9E" w:rsidP="007E50EA">
      <w:pPr>
        <w:pStyle w:val="NoSpacing"/>
        <w:numPr>
          <w:ilvl w:val="1"/>
          <w:numId w:val="3"/>
        </w:numPr>
        <w:ind w:left="1170"/>
      </w:pPr>
      <w:r>
        <w:t>Distinguish the problems the Native Americans had with settlers moving westward</w:t>
      </w:r>
    </w:p>
    <w:p w:rsidR="00676C9E" w:rsidRDefault="00676C9E" w:rsidP="007E50EA">
      <w:pPr>
        <w:pStyle w:val="NoSpacing"/>
        <w:numPr>
          <w:ilvl w:val="1"/>
          <w:numId w:val="3"/>
        </w:numPr>
        <w:ind w:left="1170"/>
      </w:pPr>
      <w:r>
        <w:t xml:space="preserve"> </w:t>
      </w:r>
      <w:r w:rsidR="001E626B">
        <w:t>Evaluate the hardships of the settlers moving west.</w:t>
      </w:r>
    </w:p>
    <w:p w:rsidR="001E626B" w:rsidRDefault="006F6E21" w:rsidP="007E50EA">
      <w:pPr>
        <w:pStyle w:val="NoSpacing"/>
        <w:numPr>
          <w:ilvl w:val="0"/>
          <w:numId w:val="3"/>
        </w:numPr>
        <w:ind w:left="720"/>
      </w:pPr>
      <w:r>
        <w:t>Relating the struggles of the Native Americans to the Settlers</w:t>
      </w:r>
    </w:p>
    <w:p w:rsidR="006F6E21" w:rsidRDefault="006F6E21" w:rsidP="007E50EA">
      <w:pPr>
        <w:pStyle w:val="NoSpacing"/>
        <w:numPr>
          <w:ilvl w:val="0"/>
          <w:numId w:val="3"/>
        </w:numPr>
        <w:ind w:left="720"/>
      </w:pPr>
      <w:r>
        <w:t>Identifying the peoples effect by the railroad expansion westward</w:t>
      </w:r>
    </w:p>
    <w:p w:rsidR="001E626B" w:rsidRDefault="001E626B" w:rsidP="001E626B">
      <w:pPr>
        <w:pStyle w:val="NoSpacing"/>
      </w:pPr>
    </w:p>
    <w:p w:rsidR="001E626B" w:rsidRDefault="001E626B" w:rsidP="001E626B">
      <w:pPr>
        <w:pStyle w:val="NoSpacing"/>
      </w:pPr>
      <w:r>
        <w:t>Affective</w:t>
      </w:r>
    </w:p>
    <w:p w:rsidR="001E626B" w:rsidRDefault="001E626B" w:rsidP="007E50EA">
      <w:pPr>
        <w:pStyle w:val="NoSpacing"/>
        <w:numPr>
          <w:ilvl w:val="0"/>
          <w:numId w:val="3"/>
        </w:numPr>
        <w:ind w:left="720"/>
      </w:pPr>
      <w:r>
        <w:t>Connect personal experience with text and media</w:t>
      </w:r>
      <w:r w:rsidR="00537025">
        <w:t>.</w:t>
      </w:r>
    </w:p>
    <w:p w:rsidR="006F6E21" w:rsidRDefault="001E626B" w:rsidP="007E50EA">
      <w:pPr>
        <w:pStyle w:val="NoSpacing"/>
        <w:numPr>
          <w:ilvl w:val="1"/>
          <w:numId w:val="3"/>
        </w:numPr>
        <w:ind w:left="1170"/>
      </w:pPr>
      <w:r>
        <w:t>Relate specific passages/scenes to self</w:t>
      </w:r>
      <w:r w:rsidR="00537025">
        <w:t>.</w:t>
      </w:r>
    </w:p>
    <w:p w:rsidR="001E626B" w:rsidRDefault="001E626B" w:rsidP="007E50EA">
      <w:pPr>
        <w:pStyle w:val="NoSpacing"/>
        <w:numPr>
          <w:ilvl w:val="1"/>
          <w:numId w:val="3"/>
        </w:numPr>
        <w:ind w:left="1170"/>
      </w:pPr>
      <w:r>
        <w:t>Elaborates on similarities and/or differences of situations</w:t>
      </w:r>
      <w:r w:rsidR="00537025">
        <w:t>.</w:t>
      </w:r>
    </w:p>
    <w:p w:rsidR="001E626B" w:rsidRDefault="006F6E21" w:rsidP="007E50EA">
      <w:pPr>
        <w:pStyle w:val="NoSpacing"/>
        <w:numPr>
          <w:ilvl w:val="0"/>
          <w:numId w:val="3"/>
        </w:numPr>
        <w:ind w:left="720"/>
      </w:pPr>
      <w:r>
        <w:t>Valuing the songs and writing of the time frame</w:t>
      </w:r>
      <w:r w:rsidR="00537025">
        <w:t>.</w:t>
      </w:r>
    </w:p>
    <w:p w:rsidR="006F6E21" w:rsidRDefault="006F6E21" w:rsidP="006F6E21">
      <w:pPr>
        <w:pStyle w:val="NoSpacing"/>
      </w:pPr>
    </w:p>
    <w:p w:rsidR="006F6E21" w:rsidRDefault="006F6E21" w:rsidP="006F6E21">
      <w:pPr>
        <w:pStyle w:val="NoSpacing"/>
      </w:pPr>
      <w:r>
        <w:t>Performance</w:t>
      </w:r>
    </w:p>
    <w:p w:rsidR="006F6E21" w:rsidRDefault="006F6E21" w:rsidP="007E50EA">
      <w:pPr>
        <w:pStyle w:val="NoSpacing"/>
        <w:numPr>
          <w:ilvl w:val="0"/>
          <w:numId w:val="3"/>
        </w:numPr>
        <w:ind w:left="720"/>
      </w:pPr>
    </w:p>
    <w:p w:rsidR="007E50EA" w:rsidRDefault="007E50EA" w:rsidP="007E50EA">
      <w:pPr>
        <w:pStyle w:val="NoSpacing"/>
        <w:numPr>
          <w:ilvl w:val="0"/>
          <w:numId w:val="3"/>
        </w:numPr>
        <w:ind w:left="720"/>
      </w:pPr>
      <w:r>
        <w:t>Compose various forms of writing for the time period</w:t>
      </w:r>
      <w:r w:rsidR="00537025">
        <w:t>.</w:t>
      </w:r>
    </w:p>
    <w:p w:rsidR="007E50EA" w:rsidRDefault="007E50EA" w:rsidP="007E50EA">
      <w:pPr>
        <w:pStyle w:val="NoSpacing"/>
        <w:numPr>
          <w:ilvl w:val="0"/>
          <w:numId w:val="3"/>
        </w:numPr>
        <w:ind w:left="720"/>
      </w:pPr>
      <w:r>
        <w:t>Perform material orally</w:t>
      </w:r>
      <w:r w:rsidR="00537025">
        <w:t>.</w:t>
      </w:r>
    </w:p>
    <w:p w:rsidR="00676C9E" w:rsidRDefault="00676C9E" w:rsidP="009E3002">
      <w:pPr>
        <w:pStyle w:val="NoSpacing"/>
      </w:pPr>
    </w:p>
    <w:p w:rsidR="007B351D" w:rsidRDefault="007B351D" w:rsidP="009E3002">
      <w:pPr>
        <w:pStyle w:val="NoSpacing"/>
      </w:pPr>
      <w:r>
        <w:t>Common Core Standards for MG SS</w:t>
      </w:r>
    </w:p>
    <w:p w:rsidR="007B351D" w:rsidRDefault="00F418EB" w:rsidP="00A108DF">
      <w:pPr>
        <w:pStyle w:val="NoSpacing"/>
        <w:numPr>
          <w:ilvl w:val="0"/>
          <w:numId w:val="3"/>
        </w:numPr>
        <w:ind w:left="720"/>
      </w:pPr>
      <w:r>
        <w:t>CCSS-RST</w:t>
      </w:r>
      <w:r w:rsidR="00676C9E">
        <w:t xml:space="preserve">-(8)-2: </w:t>
      </w:r>
      <w:r>
        <w:t>Determine the central ideas or information of a primary or secondary source; provide an accurate summary of the source distinct form prior knowledge or opinions</w:t>
      </w:r>
    </w:p>
    <w:p w:rsidR="00F418EB" w:rsidRDefault="007E50EA" w:rsidP="00A108DF">
      <w:pPr>
        <w:pStyle w:val="NoSpacing"/>
        <w:numPr>
          <w:ilvl w:val="0"/>
          <w:numId w:val="3"/>
        </w:numPr>
        <w:ind w:left="720"/>
      </w:pPr>
      <w:r>
        <w:t xml:space="preserve">CCSS-RH-(8)-6: </w:t>
      </w:r>
      <w:r w:rsidR="00F418EB">
        <w:t>Identify aspects of a text that reveal an author’s point of view or purpose.</w:t>
      </w:r>
    </w:p>
    <w:p w:rsidR="007B351D" w:rsidRDefault="007B351D" w:rsidP="009E3002">
      <w:pPr>
        <w:pStyle w:val="NoSpacing"/>
      </w:pPr>
    </w:p>
    <w:p w:rsidR="00EB104F" w:rsidRPr="00EB104F" w:rsidRDefault="00EB104F" w:rsidP="009E3002">
      <w:pPr>
        <w:pStyle w:val="NoSpacing"/>
        <w:rPr>
          <w:u w:val="single"/>
        </w:rPr>
      </w:pPr>
      <w:r w:rsidRPr="00EB104F">
        <w:rPr>
          <w:u w:val="single"/>
        </w:rPr>
        <w:t>Possible Unit Materials &amp; Supplementary Texts:</w:t>
      </w:r>
    </w:p>
    <w:p w:rsidR="00EB104F" w:rsidRDefault="00EB104F" w:rsidP="009E3002">
      <w:pPr>
        <w:pStyle w:val="NoSpacing"/>
      </w:pPr>
    </w:p>
    <w:p w:rsidR="00D5531C" w:rsidRDefault="00496C0A" w:rsidP="009E3002">
      <w:pPr>
        <w:pStyle w:val="NoSpacing"/>
      </w:pPr>
      <w:r>
        <w:t>National Archives Doc Teach Activity (Primary Documents)</w:t>
      </w:r>
    </w:p>
    <w:p w:rsidR="00496C0A" w:rsidRDefault="00496C0A" w:rsidP="009E3002">
      <w:pPr>
        <w:pStyle w:val="NoSpacing"/>
      </w:pPr>
      <w:r>
        <w:t>Textbook</w:t>
      </w:r>
    </w:p>
    <w:p w:rsidR="00496C0A" w:rsidRDefault="00496C0A" w:rsidP="009E3002">
      <w:pPr>
        <w:pStyle w:val="NoSpacing"/>
      </w:pPr>
      <w:r>
        <w:t>History.com Videos</w:t>
      </w:r>
    </w:p>
    <w:p w:rsidR="00496C0A" w:rsidRDefault="00496C0A" w:rsidP="009E3002">
      <w:pPr>
        <w:pStyle w:val="NoSpacing"/>
      </w:pPr>
      <w:r>
        <w:t>Poetry</w:t>
      </w:r>
    </w:p>
    <w:p w:rsidR="00496C0A" w:rsidRDefault="00496C0A" w:rsidP="009E3002">
      <w:pPr>
        <w:pStyle w:val="NoSpacing"/>
      </w:pPr>
      <w:proofErr w:type="spellStart"/>
      <w:r>
        <w:t>Smartboard</w:t>
      </w:r>
      <w:proofErr w:type="spellEnd"/>
    </w:p>
    <w:p w:rsidR="00496C0A" w:rsidRDefault="00496C0A" w:rsidP="009E3002">
      <w:pPr>
        <w:pStyle w:val="NoSpacing"/>
      </w:pPr>
      <w:r>
        <w:t>Laptops</w:t>
      </w:r>
    </w:p>
    <w:p w:rsidR="00496C0A" w:rsidRDefault="00496C0A" w:rsidP="009E3002">
      <w:pPr>
        <w:pStyle w:val="NoSpacing"/>
      </w:pPr>
      <w:r>
        <w:t>Paper</w:t>
      </w:r>
    </w:p>
    <w:p w:rsidR="00496C0A" w:rsidRDefault="00496C0A" w:rsidP="009E3002">
      <w:pPr>
        <w:pStyle w:val="NoSpacing"/>
      </w:pPr>
      <w:r>
        <w:t>Pens/pencils</w:t>
      </w:r>
    </w:p>
    <w:p w:rsidR="00496C0A" w:rsidRDefault="00496C0A" w:rsidP="009E3002">
      <w:pPr>
        <w:pStyle w:val="NoSpacing"/>
      </w:pPr>
      <w:r>
        <w:t>Quotes</w:t>
      </w:r>
    </w:p>
    <w:p w:rsidR="00D5531C" w:rsidRDefault="00D5531C" w:rsidP="009E3002">
      <w:pPr>
        <w:pStyle w:val="NoSpacing"/>
      </w:pPr>
    </w:p>
    <w:p w:rsidR="00EB104F" w:rsidRPr="00EB104F" w:rsidRDefault="00EB104F" w:rsidP="009E3002">
      <w:pPr>
        <w:pStyle w:val="NoSpacing"/>
        <w:rPr>
          <w:u w:val="single"/>
        </w:rPr>
      </w:pPr>
      <w:r w:rsidRPr="00EB104F">
        <w:rPr>
          <w:u w:val="single"/>
        </w:rPr>
        <w:t>Possible Activities/Instructional Strategies:</w:t>
      </w:r>
    </w:p>
    <w:p w:rsidR="00EB104F" w:rsidRDefault="00EB104F" w:rsidP="009E3002">
      <w:pPr>
        <w:pStyle w:val="NoSpacing"/>
      </w:pPr>
    </w:p>
    <w:p w:rsidR="00496C0A" w:rsidRDefault="00496C0A" w:rsidP="009E3002">
      <w:pPr>
        <w:pStyle w:val="NoSpacing"/>
      </w:pPr>
      <w:r>
        <w:t>Docs Teach Activity</w:t>
      </w:r>
    </w:p>
    <w:p w:rsidR="0012729D" w:rsidRDefault="0012729D" w:rsidP="009E3002">
      <w:pPr>
        <w:pStyle w:val="NoSpacing"/>
      </w:pPr>
      <w:r>
        <w:lastRenderedPageBreak/>
        <w:t>Document Analysis</w:t>
      </w:r>
    </w:p>
    <w:p w:rsidR="00496C0A" w:rsidRDefault="00496C0A" w:rsidP="009E3002">
      <w:pPr>
        <w:pStyle w:val="NoSpacing"/>
      </w:pPr>
      <w:r>
        <w:t>Discussion</w:t>
      </w:r>
    </w:p>
    <w:p w:rsidR="00496C0A" w:rsidRDefault="00496C0A" w:rsidP="009E3002">
      <w:pPr>
        <w:pStyle w:val="NoSpacing"/>
      </w:pPr>
      <w:r>
        <w:t>Free</w:t>
      </w:r>
      <w:r w:rsidR="00C77901">
        <w:t xml:space="preserve"> </w:t>
      </w:r>
      <w:bookmarkStart w:id="0" w:name="_GoBack"/>
      <w:bookmarkEnd w:id="0"/>
      <w:r>
        <w:t>writes</w:t>
      </w:r>
    </w:p>
    <w:p w:rsidR="00496C0A" w:rsidRDefault="00496C0A" w:rsidP="009E3002">
      <w:pPr>
        <w:pStyle w:val="NoSpacing"/>
      </w:pPr>
      <w:r>
        <w:t>Exit Passes</w:t>
      </w:r>
    </w:p>
    <w:p w:rsidR="00496C0A" w:rsidRDefault="00496C0A" w:rsidP="009E3002">
      <w:pPr>
        <w:pStyle w:val="NoSpacing"/>
        <w:rPr>
          <w:u w:val="single"/>
        </w:rPr>
      </w:pPr>
    </w:p>
    <w:p w:rsidR="00EB104F" w:rsidRPr="00EB104F" w:rsidRDefault="00EB104F" w:rsidP="009E3002">
      <w:pPr>
        <w:pStyle w:val="NoSpacing"/>
        <w:rPr>
          <w:u w:val="single"/>
        </w:rPr>
      </w:pPr>
      <w:r w:rsidRPr="00EB104F">
        <w:rPr>
          <w:u w:val="single"/>
        </w:rPr>
        <w:t>Unit Map/Narrative Overview:</w:t>
      </w:r>
    </w:p>
    <w:p w:rsidR="00EB104F" w:rsidRDefault="00EB104F" w:rsidP="009E3002">
      <w:pPr>
        <w:pStyle w:val="NoSpacing"/>
      </w:pPr>
    </w:p>
    <w:p w:rsidR="004C5609" w:rsidRDefault="004C5609" w:rsidP="009E3002">
      <w:pPr>
        <w:pStyle w:val="NoSpacing"/>
      </w:pPr>
      <w:r>
        <w:t>Day 1</w:t>
      </w:r>
    </w:p>
    <w:p w:rsidR="004C5609" w:rsidRDefault="004C5609" w:rsidP="009E3002">
      <w:pPr>
        <w:pStyle w:val="NoSpacing"/>
      </w:pPr>
    </w:p>
    <w:p w:rsidR="004C5609" w:rsidRDefault="004C5609" w:rsidP="009E3002">
      <w:pPr>
        <w:pStyle w:val="NoSpacing"/>
      </w:pPr>
      <w:r>
        <w:tab/>
        <w:t>Students will start the day with current events then students</w:t>
      </w:r>
      <w:r w:rsidR="00A4158C">
        <w:t xml:space="preserve"> will free write about a quote given to them.  Students will then discuss the quote as a class.  Students will need to respond the meaning and who possibly wrote the quote.  As a class students will analyze primary source documents that will need to be put in chronological order.  This is will allow students to get an overview of the unit.  Students will see how the Civil War and Reconstruction helped to move America westward.  At the end of the class student will have an exit pass stating any questions they may still have that need to be answered during the unit or students can write about what they learned that day.</w:t>
      </w:r>
    </w:p>
    <w:p w:rsidR="00A4158C" w:rsidRDefault="00A4158C">
      <w:pPr>
        <w:rPr>
          <w:b/>
        </w:rPr>
      </w:pPr>
      <w:r>
        <w:rPr>
          <w:b/>
        </w:rPr>
        <w:br w:type="page"/>
      </w:r>
    </w:p>
    <w:p w:rsidR="00EB104F" w:rsidRDefault="00EB104F" w:rsidP="009E3002">
      <w:pPr>
        <w:pStyle w:val="NoSpacing"/>
      </w:pPr>
      <w:r w:rsidRPr="00EB104F">
        <w:rPr>
          <w:b/>
        </w:rPr>
        <w:lastRenderedPageBreak/>
        <w:t>Part II.</w:t>
      </w:r>
    </w:p>
    <w:p w:rsidR="00EB104F" w:rsidRDefault="00EB104F" w:rsidP="009E3002">
      <w:pPr>
        <w:pStyle w:val="NoSpacing"/>
      </w:pPr>
    </w:p>
    <w:p w:rsidR="00A108DF" w:rsidRPr="00A108DF" w:rsidRDefault="00EB104F" w:rsidP="009E3002">
      <w:pPr>
        <w:pStyle w:val="NoSpacing"/>
        <w:rPr>
          <w:u w:val="single"/>
        </w:rPr>
      </w:pPr>
      <w:r w:rsidRPr="00EB104F">
        <w:rPr>
          <w:u w:val="single"/>
        </w:rPr>
        <w:t>Daily Lesson Plans:</w:t>
      </w:r>
    </w:p>
    <w:p w:rsidR="00A108DF" w:rsidRDefault="00A108DF" w:rsidP="009E3002">
      <w:pPr>
        <w:pStyle w:val="NoSpacing"/>
      </w:pPr>
    </w:p>
    <w:p w:rsidR="00A108DF" w:rsidRDefault="00A108DF" w:rsidP="009E3002">
      <w:pPr>
        <w:pStyle w:val="NoSpacing"/>
      </w:pPr>
      <w:r>
        <w:t>Title: The West Booms</w:t>
      </w:r>
    </w:p>
    <w:p w:rsidR="00A108DF" w:rsidRDefault="00A108DF" w:rsidP="009E3002">
      <w:pPr>
        <w:pStyle w:val="NoSpacing"/>
      </w:pPr>
    </w:p>
    <w:p w:rsidR="00A108DF" w:rsidRDefault="00A108DF" w:rsidP="009E3002">
      <w:pPr>
        <w:pStyle w:val="NoSpacing"/>
      </w:pPr>
      <w:r>
        <w:t>Context: Students just ended a unit on the Civil War and Reconstruction.  Students are now moving on to the transformation and expansion of the west.  This lesson is the transition from Reconstruction to expansion of Western United States.  Students will get an overview of th</w:t>
      </w:r>
      <w:r w:rsidR="00A4158C">
        <w:t xml:space="preserve">e unit by </w:t>
      </w:r>
      <w:r w:rsidR="00E0680E">
        <w:t>discussing/analyzing as a class primary source documents.  Students will put these sources in chronological order.</w:t>
      </w:r>
    </w:p>
    <w:p w:rsidR="00A108DF" w:rsidRDefault="00A108DF" w:rsidP="009E3002">
      <w:pPr>
        <w:pStyle w:val="NoSpacing"/>
      </w:pPr>
    </w:p>
    <w:p w:rsidR="00537025" w:rsidRDefault="00D54C7B" w:rsidP="009E3002">
      <w:pPr>
        <w:pStyle w:val="NoSpacing"/>
      </w:pPr>
      <w:r>
        <w:t>Plan Number: 1 of 15</w:t>
      </w:r>
    </w:p>
    <w:p w:rsidR="00537025" w:rsidRDefault="00537025" w:rsidP="009E3002">
      <w:pPr>
        <w:pStyle w:val="NoSpacing"/>
      </w:pPr>
    </w:p>
    <w:p w:rsidR="00A108DF" w:rsidRDefault="00A108DF" w:rsidP="009E3002">
      <w:pPr>
        <w:pStyle w:val="NoSpacing"/>
      </w:pPr>
      <w:r>
        <w:t>Objectives:</w:t>
      </w:r>
      <w:r w:rsidR="00537025">
        <w:t xml:space="preserve"> </w:t>
      </w:r>
    </w:p>
    <w:p w:rsidR="00537025" w:rsidRDefault="00537025" w:rsidP="009E3002">
      <w:pPr>
        <w:pStyle w:val="NoSpacing"/>
      </w:pPr>
    </w:p>
    <w:p w:rsidR="00537025" w:rsidRDefault="00537025" w:rsidP="009E3002">
      <w:pPr>
        <w:pStyle w:val="NoSpacing"/>
      </w:pPr>
    </w:p>
    <w:p w:rsidR="00A108DF" w:rsidRDefault="00A108DF" w:rsidP="009E3002">
      <w:pPr>
        <w:pStyle w:val="NoSpacing"/>
      </w:pPr>
    </w:p>
    <w:p w:rsidR="00EB104F" w:rsidRDefault="00EB104F" w:rsidP="009E3002">
      <w:pPr>
        <w:pStyle w:val="NoSpacing"/>
      </w:pPr>
      <w:r>
        <w:rPr>
          <w:b/>
        </w:rPr>
        <w:t>Part III.</w:t>
      </w:r>
    </w:p>
    <w:p w:rsidR="00EB104F" w:rsidRDefault="00EB104F" w:rsidP="009E3002">
      <w:pPr>
        <w:pStyle w:val="NoSpacing"/>
      </w:pPr>
    </w:p>
    <w:p w:rsidR="00EB104F" w:rsidRDefault="00EB104F" w:rsidP="009E3002">
      <w:pPr>
        <w:pStyle w:val="NoSpacing"/>
        <w:rPr>
          <w:u w:val="single"/>
        </w:rPr>
      </w:pPr>
      <w:r w:rsidRPr="00EB104F">
        <w:rPr>
          <w:u w:val="single"/>
        </w:rPr>
        <w:t>Brief Evaluation Philosophy Statement</w:t>
      </w:r>
    </w:p>
    <w:p w:rsidR="00EB104F" w:rsidRPr="00EB104F" w:rsidRDefault="00EB104F" w:rsidP="009E3002">
      <w:pPr>
        <w:pStyle w:val="NoSpacing"/>
      </w:pPr>
    </w:p>
    <w:p w:rsidR="00EB104F" w:rsidRPr="00EB104F" w:rsidRDefault="00EB104F" w:rsidP="009E3002">
      <w:pPr>
        <w:pStyle w:val="NoSpacing"/>
        <w:rPr>
          <w:u w:val="single"/>
        </w:rPr>
      </w:pPr>
      <w:r w:rsidRPr="00EB104F">
        <w:rPr>
          <w:u w:val="single"/>
        </w:rPr>
        <w:t>List of Evaluation Strategies:</w:t>
      </w:r>
    </w:p>
    <w:p w:rsidR="00EB104F" w:rsidRDefault="00EB104F" w:rsidP="009E3002">
      <w:pPr>
        <w:pStyle w:val="NoSpacing"/>
      </w:pPr>
    </w:p>
    <w:p w:rsidR="00EB104F" w:rsidRDefault="00EB104F" w:rsidP="009E3002">
      <w:pPr>
        <w:pStyle w:val="NoSpacing"/>
      </w:pPr>
      <w:r>
        <w:rPr>
          <w:b/>
        </w:rPr>
        <w:t>Part IV.</w:t>
      </w:r>
    </w:p>
    <w:p w:rsidR="00EB104F" w:rsidRDefault="00EB104F" w:rsidP="009E3002">
      <w:pPr>
        <w:pStyle w:val="NoSpacing"/>
      </w:pPr>
    </w:p>
    <w:p w:rsidR="00EB104F" w:rsidRPr="00EB104F" w:rsidRDefault="00EB104F" w:rsidP="009E3002">
      <w:pPr>
        <w:pStyle w:val="NoSpacing"/>
        <w:rPr>
          <w:u w:val="single"/>
        </w:rPr>
      </w:pPr>
      <w:r w:rsidRPr="00EB104F">
        <w:rPr>
          <w:u w:val="single"/>
        </w:rPr>
        <w:t>Works Cited List:</w:t>
      </w:r>
    </w:p>
    <w:p w:rsidR="00EB104F" w:rsidRDefault="00EB104F" w:rsidP="009E3002">
      <w:pPr>
        <w:pStyle w:val="NoSpacing"/>
      </w:pPr>
    </w:p>
    <w:p w:rsidR="00EB104F" w:rsidRPr="00EB104F" w:rsidRDefault="00EB104F" w:rsidP="009E3002">
      <w:pPr>
        <w:pStyle w:val="NoSpacing"/>
        <w:rPr>
          <w:u w:val="single"/>
        </w:rPr>
      </w:pPr>
      <w:r w:rsidRPr="00EB104F">
        <w:rPr>
          <w:u w:val="single"/>
        </w:rPr>
        <w:t>Reflective Addendum:</w:t>
      </w:r>
    </w:p>
    <w:p w:rsidR="00EB104F" w:rsidRDefault="00EB104F" w:rsidP="009E3002">
      <w:pPr>
        <w:pStyle w:val="NoSpacing"/>
      </w:pPr>
    </w:p>
    <w:p w:rsidR="00EB104F" w:rsidRDefault="00EB104F" w:rsidP="009E3002">
      <w:pPr>
        <w:pStyle w:val="NoSpacing"/>
      </w:pPr>
      <w:proofErr w:type="gramStart"/>
      <w:r>
        <w:rPr>
          <w:b/>
        </w:rPr>
        <w:t>Part V.</w:t>
      </w:r>
      <w:proofErr w:type="gramEnd"/>
    </w:p>
    <w:p w:rsidR="00EB104F" w:rsidRDefault="00EB104F" w:rsidP="009E3002">
      <w:pPr>
        <w:pStyle w:val="NoSpacing"/>
      </w:pPr>
    </w:p>
    <w:p w:rsidR="00EB104F" w:rsidRPr="00EB104F" w:rsidRDefault="00EB104F" w:rsidP="009E3002">
      <w:pPr>
        <w:pStyle w:val="NoSpacing"/>
        <w:rPr>
          <w:u w:val="single"/>
        </w:rPr>
      </w:pPr>
      <w:r w:rsidRPr="00EB104F">
        <w:rPr>
          <w:u w:val="single"/>
        </w:rPr>
        <w:t>Process Materials:</w:t>
      </w:r>
    </w:p>
    <w:sectPr w:rsidR="00EB104F" w:rsidRPr="00EB104F"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5F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3B404C"/>
    <w:multiLevelType w:val="hybridMultilevel"/>
    <w:tmpl w:val="D970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F734E"/>
    <w:multiLevelType w:val="multilevel"/>
    <w:tmpl w:val="5B820B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294A12"/>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B184EAA"/>
    <w:multiLevelType w:val="hybridMultilevel"/>
    <w:tmpl w:val="491E90B4"/>
    <w:lvl w:ilvl="0" w:tplc="DFD810B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8259C3"/>
    <w:multiLevelType w:val="hybridMultilevel"/>
    <w:tmpl w:val="BD44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AA52CF"/>
    <w:multiLevelType w:val="hybridMultilevel"/>
    <w:tmpl w:val="4DF2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A208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3"/>
  </w:num>
  <w:num w:numId="4">
    <w:abstractNumId w:val="7"/>
  </w:num>
  <w:num w:numId="5">
    <w:abstractNumId w:val="0"/>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002"/>
    <w:rsid w:val="0000101F"/>
    <w:rsid w:val="0000293D"/>
    <w:rsid w:val="0000555C"/>
    <w:rsid w:val="000063DF"/>
    <w:rsid w:val="0001222F"/>
    <w:rsid w:val="00014941"/>
    <w:rsid w:val="0001509B"/>
    <w:rsid w:val="00015492"/>
    <w:rsid w:val="000205A0"/>
    <w:rsid w:val="000225AA"/>
    <w:rsid w:val="00023149"/>
    <w:rsid w:val="00023360"/>
    <w:rsid w:val="000266DB"/>
    <w:rsid w:val="00026B5A"/>
    <w:rsid w:val="00027C24"/>
    <w:rsid w:val="00031F80"/>
    <w:rsid w:val="00032431"/>
    <w:rsid w:val="00034866"/>
    <w:rsid w:val="00035D98"/>
    <w:rsid w:val="0004233D"/>
    <w:rsid w:val="000445F5"/>
    <w:rsid w:val="00044A96"/>
    <w:rsid w:val="00046968"/>
    <w:rsid w:val="00060F68"/>
    <w:rsid w:val="0006263A"/>
    <w:rsid w:val="00067129"/>
    <w:rsid w:val="000824D3"/>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2EAD"/>
    <w:rsid w:val="000F651A"/>
    <w:rsid w:val="00101974"/>
    <w:rsid w:val="00104D87"/>
    <w:rsid w:val="001109B2"/>
    <w:rsid w:val="001115F1"/>
    <w:rsid w:val="00115859"/>
    <w:rsid w:val="00116150"/>
    <w:rsid w:val="00116988"/>
    <w:rsid w:val="00116BDA"/>
    <w:rsid w:val="0012110F"/>
    <w:rsid w:val="001239EC"/>
    <w:rsid w:val="00124E94"/>
    <w:rsid w:val="0012729D"/>
    <w:rsid w:val="001273A6"/>
    <w:rsid w:val="00127E77"/>
    <w:rsid w:val="00130AF8"/>
    <w:rsid w:val="00132E7F"/>
    <w:rsid w:val="00133689"/>
    <w:rsid w:val="00143126"/>
    <w:rsid w:val="00145D3B"/>
    <w:rsid w:val="00153642"/>
    <w:rsid w:val="00153C57"/>
    <w:rsid w:val="001603EC"/>
    <w:rsid w:val="00160417"/>
    <w:rsid w:val="00160734"/>
    <w:rsid w:val="00163227"/>
    <w:rsid w:val="001641F7"/>
    <w:rsid w:val="00165DD9"/>
    <w:rsid w:val="00170675"/>
    <w:rsid w:val="00174137"/>
    <w:rsid w:val="001743E0"/>
    <w:rsid w:val="00181D7E"/>
    <w:rsid w:val="00183E00"/>
    <w:rsid w:val="00183FF9"/>
    <w:rsid w:val="001849AA"/>
    <w:rsid w:val="00190AAA"/>
    <w:rsid w:val="001957D4"/>
    <w:rsid w:val="00197FE3"/>
    <w:rsid w:val="001A38F6"/>
    <w:rsid w:val="001A4B28"/>
    <w:rsid w:val="001A7965"/>
    <w:rsid w:val="001B0FE8"/>
    <w:rsid w:val="001B4E13"/>
    <w:rsid w:val="001C02F6"/>
    <w:rsid w:val="001C54F5"/>
    <w:rsid w:val="001D1503"/>
    <w:rsid w:val="001D31EE"/>
    <w:rsid w:val="001D45B6"/>
    <w:rsid w:val="001E14F3"/>
    <w:rsid w:val="001E626B"/>
    <w:rsid w:val="001F22E7"/>
    <w:rsid w:val="001F60BE"/>
    <w:rsid w:val="00201F79"/>
    <w:rsid w:val="002104FD"/>
    <w:rsid w:val="00215572"/>
    <w:rsid w:val="00224A58"/>
    <w:rsid w:val="002268AC"/>
    <w:rsid w:val="00234A31"/>
    <w:rsid w:val="00235D29"/>
    <w:rsid w:val="00236519"/>
    <w:rsid w:val="00236A98"/>
    <w:rsid w:val="0024021A"/>
    <w:rsid w:val="00261D7C"/>
    <w:rsid w:val="00266B86"/>
    <w:rsid w:val="0027133A"/>
    <w:rsid w:val="00271B1A"/>
    <w:rsid w:val="00273722"/>
    <w:rsid w:val="0027431A"/>
    <w:rsid w:val="0027750B"/>
    <w:rsid w:val="00283BD6"/>
    <w:rsid w:val="002840CB"/>
    <w:rsid w:val="002855E9"/>
    <w:rsid w:val="002861B2"/>
    <w:rsid w:val="00292E24"/>
    <w:rsid w:val="002A0640"/>
    <w:rsid w:val="002A399F"/>
    <w:rsid w:val="002A4E70"/>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64BE3"/>
    <w:rsid w:val="00365D52"/>
    <w:rsid w:val="00371C3F"/>
    <w:rsid w:val="00372EDC"/>
    <w:rsid w:val="003731B1"/>
    <w:rsid w:val="00381933"/>
    <w:rsid w:val="00384B96"/>
    <w:rsid w:val="003941E6"/>
    <w:rsid w:val="0039598A"/>
    <w:rsid w:val="003A7862"/>
    <w:rsid w:val="003B3B13"/>
    <w:rsid w:val="003B74B2"/>
    <w:rsid w:val="003C47AD"/>
    <w:rsid w:val="003C6BA7"/>
    <w:rsid w:val="003D2924"/>
    <w:rsid w:val="003D2F32"/>
    <w:rsid w:val="003D3B0C"/>
    <w:rsid w:val="003D4B87"/>
    <w:rsid w:val="003D624C"/>
    <w:rsid w:val="003D7BAF"/>
    <w:rsid w:val="003E0C62"/>
    <w:rsid w:val="003E3AF1"/>
    <w:rsid w:val="003E4556"/>
    <w:rsid w:val="003F2CFB"/>
    <w:rsid w:val="00403E8E"/>
    <w:rsid w:val="004051F9"/>
    <w:rsid w:val="0040612E"/>
    <w:rsid w:val="0040682D"/>
    <w:rsid w:val="00411E32"/>
    <w:rsid w:val="00415155"/>
    <w:rsid w:val="00416A92"/>
    <w:rsid w:val="00422D30"/>
    <w:rsid w:val="004233E4"/>
    <w:rsid w:val="00424F7B"/>
    <w:rsid w:val="004264C4"/>
    <w:rsid w:val="004273F3"/>
    <w:rsid w:val="004277DD"/>
    <w:rsid w:val="0044106F"/>
    <w:rsid w:val="00442BCD"/>
    <w:rsid w:val="00445A43"/>
    <w:rsid w:val="00447F32"/>
    <w:rsid w:val="004542B8"/>
    <w:rsid w:val="00463210"/>
    <w:rsid w:val="00464F17"/>
    <w:rsid w:val="00464F78"/>
    <w:rsid w:val="00465BA5"/>
    <w:rsid w:val="00472B31"/>
    <w:rsid w:val="00480368"/>
    <w:rsid w:val="00482000"/>
    <w:rsid w:val="0048305B"/>
    <w:rsid w:val="004832FF"/>
    <w:rsid w:val="0048629A"/>
    <w:rsid w:val="00491510"/>
    <w:rsid w:val="00496C0A"/>
    <w:rsid w:val="00497FCF"/>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609"/>
    <w:rsid w:val="004C5E57"/>
    <w:rsid w:val="004C7FD5"/>
    <w:rsid w:val="004D060D"/>
    <w:rsid w:val="004D414A"/>
    <w:rsid w:val="004D7DA7"/>
    <w:rsid w:val="004E0850"/>
    <w:rsid w:val="004E0E7B"/>
    <w:rsid w:val="004E2209"/>
    <w:rsid w:val="004F03C5"/>
    <w:rsid w:val="004F121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37025"/>
    <w:rsid w:val="00543AD2"/>
    <w:rsid w:val="00547992"/>
    <w:rsid w:val="00550033"/>
    <w:rsid w:val="00550766"/>
    <w:rsid w:val="00552144"/>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600881"/>
    <w:rsid w:val="0060364D"/>
    <w:rsid w:val="006037D7"/>
    <w:rsid w:val="00610B8A"/>
    <w:rsid w:val="00615D64"/>
    <w:rsid w:val="006220DA"/>
    <w:rsid w:val="006221B1"/>
    <w:rsid w:val="00624078"/>
    <w:rsid w:val="0062587F"/>
    <w:rsid w:val="00627169"/>
    <w:rsid w:val="00632453"/>
    <w:rsid w:val="00636E1A"/>
    <w:rsid w:val="00644FAA"/>
    <w:rsid w:val="00645C65"/>
    <w:rsid w:val="00652051"/>
    <w:rsid w:val="00653C95"/>
    <w:rsid w:val="00653CCE"/>
    <w:rsid w:val="006570BC"/>
    <w:rsid w:val="00663FA3"/>
    <w:rsid w:val="006679A7"/>
    <w:rsid w:val="00667D90"/>
    <w:rsid w:val="006712B3"/>
    <w:rsid w:val="0067200D"/>
    <w:rsid w:val="0067272D"/>
    <w:rsid w:val="0067280B"/>
    <w:rsid w:val="006746AD"/>
    <w:rsid w:val="00676C9E"/>
    <w:rsid w:val="0068296C"/>
    <w:rsid w:val="00683579"/>
    <w:rsid w:val="00684CBD"/>
    <w:rsid w:val="00687331"/>
    <w:rsid w:val="00687657"/>
    <w:rsid w:val="00690DD2"/>
    <w:rsid w:val="0069130F"/>
    <w:rsid w:val="00694124"/>
    <w:rsid w:val="006950D0"/>
    <w:rsid w:val="00696167"/>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D1AE9"/>
    <w:rsid w:val="006D22E0"/>
    <w:rsid w:val="006D3D7A"/>
    <w:rsid w:val="006D46E5"/>
    <w:rsid w:val="006D47FC"/>
    <w:rsid w:val="006D5D20"/>
    <w:rsid w:val="006E0623"/>
    <w:rsid w:val="006E1B33"/>
    <w:rsid w:val="006E318D"/>
    <w:rsid w:val="006E3B03"/>
    <w:rsid w:val="006E7086"/>
    <w:rsid w:val="006E7968"/>
    <w:rsid w:val="006F0F13"/>
    <w:rsid w:val="006F2433"/>
    <w:rsid w:val="006F264C"/>
    <w:rsid w:val="006F329E"/>
    <w:rsid w:val="006F666F"/>
    <w:rsid w:val="006F6E21"/>
    <w:rsid w:val="00701E9A"/>
    <w:rsid w:val="007051ED"/>
    <w:rsid w:val="00710938"/>
    <w:rsid w:val="00711D89"/>
    <w:rsid w:val="00715138"/>
    <w:rsid w:val="00716DE3"/>
    <w:rsid w:val="00721A71"/>
    <w:rsid w:val="00724C76"/>
    <w:rsid w:val="007250E3"/>
    <w:rsid w:val="00725B5D"/>
    <w:rsid w:val="00730655"/>
    <w:rsid w:val="00731667"/>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812D5"/>
    <w:rsid w:val="00783E66"/>
    <w:rsid w:val="00792762"/>
    <w:rsid w:val="007931A6"/>
    <w:rsid w:val="007936C2"/>
    <w:rsid w:val="0079406C"/>
    <w:rsid w:val="00795C4D"/>
    <w:rsid w:val="007A1D74"/>
    <w:rsid w:val="007A45D3"/>
    <w:rsid w:val="007A6D94"/>
    <w:rsid w:val="007B0D3D"/>
    <w:rsid w:val="007B132D"/>
    <w:rsid w:val="007B351D"/>
    <w:rsid w:val="007C788B"/>
    <w:rsid w:val="007D2264"/>
    <w:rsid w:val="007D2DB8"/>
    <w:rsid w:val="007D753A"/>
    <w:rsid w:val="007D7D25"/>
    <w:rsid w:val="007E3D03"/>
    <w:rsid w:val="007E50EA"/>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E06"/>
    <w:rsid w:val="00943E24"/>
    <w:rsid w:val="00944711"/>
    <w:rsid w:val="009448D3"/>
    <w:rsid w:val="00945084"/>
    <w:rsid w:val="00946AFA"/>
    <w:rsid w:val="00952EA4"/>
    <w:rsid w:val="00955D08"/>
    <w:rsid w:val="00955E62"/>
    <w:rsid w:val="00957CF6"/>
    <w:rsid w:val="00964022"/>
    <w:rsid w:val="00964BC5"/>
    <w:rsid w:val="00964C1F"/>
    <w:rsid w:val="00967893"/>
    <w:rsid w:val="00975EE0"/>
    <w:rsid w:val="00981E41"/>
    <w:rsid w:val="00985128"/>
    <w:rsid w:val="0098585E"/>
    <w:rsid w:val="009906FF"/>
    <w:rsid w:val="009926A2"/>
    <w:rsid w:val="00992B0E"/>
    <w:rsid w:val="00995550"/>
    <w:rsid w:val="00995984"/>
    <w:rsid w:val="0099742F"/>
    <w:rsid w:val="00997493"/>
    <w:rsid w:val="009A1242"/>
    <w:rsid w:val="009B1AA9"/>
    <w:rsid w:val="009B3734"/>
    <w:rsid w:val="009B739B"/>
    <w:rsid w:val="009C2150"/>
    <w:rsid w:val="009C37D7"/>
    <w:rsid w:val="009C5D1C"/>
    <w:rsid w:val="009C7EBF"/>
    <w:rsid w:val="009D38BD"/>
    <w:rsid w:val="009D47D1"/>
    <w:rsid w:val="009D63A9"/>
    <w:rsid w:val="009D6463"/>
    <w:rsid w:val="009D7AAF"/>
    <w:rsid w:val="009E0954"/>
    <w:rsid w:val="009E2371"/>
    <w:rsid w:val="009E3002"/>
    <w:rsid w:val="009E4918"/>
    <w:rsid w:val="009F048D"/>
    <w:rsid w:val="009F15F5"/>
    <w:rsid w:val="009F17D7"/>
    <w:rsid w:val="009F2DE3"/>
    <w:rsid w:val="009F5E2B"/>
    <w:rsid w:val="00A00DB7"/>
    <w:rsid w:val="00A04AAF"/>
    <w:rsid w:val="00A060C9"/>
    <w:rsid w:val="00A07670"/>
    <w:rsid w:val="00A108DF"/>
    <w:rsid w:val="00A14934"/>
    <w:rsid w:val="00A14BCD"/>
    <w:rsid w:val="00A217F4"/>
    <w:rsid w:val="00A260EC"/>
    <w:rsid w:val="00A2723F"/>
    <w:rsid w:val="00A30365"/>
    <w:rsid w:val="00A4158C"/>
    <w:rsid w:val="00A42C54"/>
    <w:rsid w:val="00A42C94"/>
    <w:rsid w:val="00A54C41"/>
    <w:rsid w:val="00A55F98"/>
    <w:rsid w:val="00A56E9C"/>
    <w:rsid w:val="00A71793"/>
    <w:rsid w:val="00A73BD1"/>
    <w:rsid w:val="00A73CF8"/>
    <w:rsid w:val="00A80032"/>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57CB1"/>
    <w:rsid w:val="00B63F8C"/>
    <w:rsid w:val="00B64F2B"/>
    <w:rsid w:val="00B72BB2"/>
    <w:rsid w:val="00B760F5"/>
    <w:rsid w:val="00B80B41"/>
    <w:rsid w:val="00B83C28"/>
    <w:rsid w:val="00B861C1"/>
    <w:rsid w:val="00B87570"/>
    <w:rsid w:val="00B916F1"/>
    <w:rsid w:val="00B92176"/>
    <w:rsid w:val="00BA4C57"/>
    <w:rsid w:val="00BA4D3A"/>
    <w:rsid w:val="00BA7A40"/>
    <w:rsid w:val="00BB022A"/>
    <w:rsid w:val="00BB2204"/>
    <w:rsid w:val="00BB6D65"/>
    <w:rsid w:val="00BC15F7"/>
    <w:rsid w:val="00BC1B9A"/>
    <w:rsid w:val="00BC44F7"/>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064D"/>
    <w:rsid w:val="00C724CB"/>
    <w:rsid w:val="00C72B4B"/>
    <w:rsid w:val="00C75E30"/>
    <w:rsid w:val="00C75EF6"/>
    <w:rsid w:val="00C77901"/>
    <w:rsid w:val="00C84B42"/>
    <w:rsid w:val="00C8677C"/>
    <w:rsid w:val="00C86E1A"/>
    <w:rsid w:val="00C90D5A"/>
    <w:rsid w:val="00C93AE2"/>
    <w:rsid w:val="00C97C0F"/>
    <w:rsid w:val="00CA1177"/>
    <w:rsid w:val="00CA78BE"/>
    <w:rsid w:val="00CB10F3"/>
    <w:rsid w:val="00CB58E4"/>
    <w:rsid w:val="00CB654F"/>
    <w:rsid w:val="00CC67B4"/>
    <w:rsid w:val="00CD00EB"/>
    <w:rsid w:val="00CD04D7"/>
    <w:rsid w:val="00CD107D"/>
    <w:rsid w:val="00CD4236"/>
    <w:rsid w:val="00CD509F"/>
    <w:rsid w:val="00CD6497"/>
    <w:rsid w:val="00CD68B6"/>
    <w:rsid w:val="00CE052D"/>
    <w:rsid w:val="00CE36B2"/>
    <w:rsid w:val="00CE48F0"/>
    <w:rsid w:val="00CF2C2C"/>
    <w:rsid w:val="00CF7E61"/>
    <w:rsid w:val="00D05CBF"/>
    <w:rsid w:val="00D10D2D"/>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505EE"/>
    <w:rsid w:val="00D511C6"/>
    <w:rsid w:val="00D53834"/>
    <w:rsid w:val="00D541BC"/>
    <w:rsid w:val="00D54C7B"/>
    <w:rsid w:val="00D5531C"/>
    <w:rsid w:val="00D63537"/>
    <w:rsid w:val="00D64986"/>
    <w:rsid w:val="00D66002"/>
    <w:rsid w:val="00D66570"/>
    <w:rsid w:val="00D72A75"/>
    <w:rsid w:val="00D72B94"/>
    <w:rsid w:val="00D7410F"/>
    <w:rsid w:val="00D8174A"/>
    <w:rsid w:val="00D83EE2"/>
    <w:rsid w:val="00D85E40"/>
    <w:rsid w:val="00D86548"/>
    <w:rsid w:val="00D904B9"/>
    <w:rsid w:val="00D913DA"/>
    <w:rsid w:val="00D91570"/>
    <w:rsid w:val="00D92EDB"/>
    <w:rsid w:val="00D95FFF"/>
    <w:rsid w:val="00D97643"/>
    <w:rsid w:val="00DA02C6"/>
    <w:rsid w:val="00DA197A"/>
    <w:rsid w:val="00DA2335"/>
    <w:rsid w:val="00DA46D0"/>
    <w:rsid w:val="00DA4CC2"/>
    <w:rsid w:val="00DB02B2"/>
    <w:rsid w:val="00DB3464"/>
    <w:rsid w:val="00DB369B"/>
    <w:rsid w:val="00DB44F9"/>
    <w:rsid w:val="00DB5F3A"/>
    <w:rsid w:val="00DC2F67"/>
    <w:rsid w:val="00DC4F2D"/>
    <w:rsid w:val="00DD5D4C"/>
    <w:rsid w:val="00DD670C"/>
    <w:rsid w:val="00DD6E55"/>
    <w:rsid w:val="00DD7636"/>
    <w:rsid w:val="00DE1325"/>
    <w:rsid w:val="00DE362E"/>
    <w:rsid w:val="00DF373A"/>
    <w:rsid w:val="00DF4EF0"/>
    <w:rsid w:val="00DF5154"/>
    <w:rsid w:val="00DF5204"/>
    <w:rsid w:val="00DF543D"/>
    <w:rsid w:val="00E0044D"/>
    <w:rsid w:val="00E029FC"/>
    <w:rsid w:val="00E0680E"/>
    <w:rsid w:val="00E15653"/>
    <w:rsid w:val="00E17880"/>
    <w:rsid w:val="00E20096"/>
    <w:rsid w:val="00E236AD"/>
    <w:rsid w:val="00E26608"/>
    <w:rsid w:val="00E33213"/>
    <w:rsid w:val="00E33311"/>
    <w:rsid w:val="00E35444"/>
    <w:rsid w:val="00E355B7"/>
    <w:rsid w:val="00E36A06"/>
    <w:rsid w:val="00E47FA3"/>
    <w:rsid w:val="00E502AA"/>
    <w:rsid w:val="00E52CE6"/>
    <w:rsid w:val="00E534BA"/>
    <w:rsid w:val="00E54D88"/>
    <w:rsid w:val="00E55474"/>
    <w:rsid w:val="00E5651E"/>
    <w:rsid w:val="00E56589"/>
    <w:rsid w:val="00E65965"/>
    <w:rsid w:val="00E66503"/>
    <w:rsid w:val="00E77CDA"/>
    <w:rsid w:val="00E77EAA"/>
    <w:rsid w:val="00E840B3"/>
    <w:rsid w:val="00E86ABA"/>
    <w:rsid w:val="00E87430"/>
    <w:rsid w:val="00E87B07"/>
    <w:rsid w:val="00E95150"/>
    <w:rsid w:val="00E96706"/>
    <w:rsid w:val="00E979B2"/>
    <w:rsid w:val="00EA092F"/>
    <w:rsid w:val="00EA2BC8"/>
    <w:rsid w:val="00EA2D34"/>
    <w:rsid w:val="00EA594C"/>
    <w:rsid w:val="00EA6DF1"/>
    <w:rsid w:val="00EB104F"/>
    <w:rsid w:val="00EB1218"/>
    <w:rsid w:val="00EB3E64"/>
    <w:rsid w:val="00EC3C20"/>
    <w:rsid w:val="00EC4637"/>
    <w:rsid w:val="00EC6810"/>
    <w:rsid w:val="00EC7379"/>
    <w:rsid w:val="00ED1931"/>
    <w:rsid w:val="00ED4ECB"/>
    <w:rsid w:val="00EF1508"/>
    <w:rsid w:val="00EF33A0"/>
    <w:rsid w:val="00EF79D5"/>
    <w:rsid w:val="00F0310B"/>
    <w:rsid w:val="00F03AA7"/>
    <w:rsid w:val="00F05B44"/>
    <w:rsid w:val="00F05E23"/>
    <w:rsid w:val="00F06773"/>
    <w:rsid w:val="00F07CA9"/>
    <w:rsid w:val="00F12BBB"/>
    <w:rsid w:val="00F1354A"/>
    <w:rsid w:val="00F139AE"/>
    <w:rsid w:val="00F15F65"/>
    <w:rsid w:val="00F16CFE"/>
    <w:rsid w:val="00F20771"/>
    <w:rsid w:val="00F2175C"/>
    <w:rsid w:val="00F22FAB"/>
    <w:rsid w:val="00F245D9"/>
    <w:rsid w:val="00F246B3"/>
    <w:rsid w:val="00F32780"/>
    <w:rsid w:val="00F33AF1"/>
    <w:rsid w:val="00F35204"/>
    <w:rsid w:val="00F418EB"/>
    <w:rsid w:val="00F42BF3"/>
    <w:rsid w:val="00F47A84"/>
    <w:rsid w:val="00F51A43"/>
    <w:rsid w:val="00F51AF6"/>
    <w:rsid w:val="00F54205"/>
    <w:rsid w:val="00F5543A"/>
    <w:rsid w:val="00F55C94"/>
    <w:rsid w:val="00F56429"/>
    <w:rsid w:val="00F5748D"/>
    <w:rsid w:val="00F62377"/>
    <w:rsid w:val="00F64E6E"/>
    <w:rsid w:val="00F65590"/>
    <w:rsid w:val="00F67836"/>
    <w:rsid w:val="00F76C3A"/>
    <w:rsid w:val="00F7762A"/>
    <w:rsid w:val="00F8040B"/>
    <w:rsid w:val="00F83C5D"/>
    <w:rsid w:val="00F85687"/>
    <w:rsid w:val="00F86B91"/>
    <w:rsid w:val="00F941D2"/>
    <w:rsid w:val="00F950BD"/>
    <w:rsid w:val="00F95D15"/>
    <w:rsid w:val="00F97171"/>
    <w:rsid w:val="00FA127A"/>
    <w:rsid w:val="00FA1A92"/>
    <w:rsid w:val="00FA2BE8"/>
    <w:rsid w:val="00FA3244"/>
    <w:rsid w:val="00FB236F"/>
    <w:rsid w:val="00FB3CB8"/>
    <w:rsid w:val="00FB4941"/>
    <w:rsid w:val="00FB5768"/>
    <w:rsid w:val="00FB7F16"/>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4</cp:revision>
  <dcterms:created xsi:type="dcterms:W3CDTF">2012-11-15T16:42:00Z</dcterms:created>
  <dcterms:modified xsi:type="dcterms:W3CDTF">2012-11-15T17:09:00Z</dcterms:modified>
</cp:coreProperties>
</file>